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6E" w:rsidRDefault="001E61E0">
      <w:pPr>
        <w:pStyle w:val="Corpotest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61A07E51" wp14:editId="651AD2D9">
            <wp:simplePos x="0" y="0"/>
            <wp:positionH relativeFrom="page">
              <wp:posOffset>445135</wp:posOffset>
            </wp:positionH>
            <wp:positionV relativeFrom="paragraph">
              <wp:posOffset>-161290</wp:posOffset>
            </wp:positionV>
            <wp:extent cx="790575" cy="866140"/>
            <wp:effectExtent l="0" t="0" r="9525" b="0"/>
            <wp:wrapNone/>
            <wp:docPr id="1" name="image1.jpeg" descr="stemma 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7DBD"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079CE112" wp14:editId="287312AF">
            <wp:simplePos x="0" y="0"/>
            <wp:positionH relativeFrom="page">
              <wp:posOffset>6281530</wp:posOffset>
            </wp:positionH>
            <wp:positionV relativeFrom="paragraph">
              <wp:posOffset>-240748</wp:posOffset>
            </wp:positionV>
            <wp:extent cx="906449" cy="809924"/>
            <wp:effectExtent l="0" t="0" r="8255" b="9525"/>
            <wp:wrapNone/>
            <wp:docPr id="3" name="image2.png" descr="Logo-Grecia-Sal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A2C6E" w:rsidRDefault="004A2C6E">
      <w:pPr>
        <w:pStyle w:val="Corpotesto"/>
        <w:spacing w:before="5"/>
        <w:rPr>
          <w:sz w:val="28"/>
        </w:rPr>
      </w:pPr>
    </w:p>
    <w:p w:rsidR="004A2C6E" w:rsidRDefault="00157DBD" w:rsidP="00157DBD">
      <w:pPr>
        <w:pStyle w:val="Titolo"/>
        <w:ind w:left="0"/>
      </w:pPr>
      <w:r>
        <w:rPr>
          <w:color w:val="006FC0"/>
        </w:rPr>
        <w:t>COMUNE DI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SOGLIANO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CAVOUR</w:t>
      </w:r>
    </w:p>
    <w:p w:rsidR="004A2C6E" w:rsidRDefault="00157DBD">
      <w:pPr>
        <w:ind w:left="1375" w:right="2221"/>
        <w:jc w:val="center"/>
        <w:rPr>
          <w:b/>
          <w:sz w:val="20"/>
        </w:rPr>
      </w:pPr>
      <w:proofErr w:type="spellStart"/>
      <w:r>
        <w:rPr>
          <w:b/>
          <w:sz w:val="20"/>
        </w:rPr>
        <w:t>Prov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Lecce</w:t>
      </w:r>
    </w:p>
    <w:p w:rsidR="004A2C6E" w:rsidRDefault="00157DBD">
      <w:pPr>
        <w:spacing w:before="1"/>
        <w:ind w:left="1379" w:right="2221"/>
        <w:jc w:val="center"/>
        <w:rPr>
          <w:b/>
          <w:sz w:val="20"/>
        </w:rPr>
      </w:pPr>
      <w:r>
        <w:rPr>
          <w:b/>
          <w:sz w:val="20"/>
        </w:rPr>
        <w:t>Piazza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73010 Sogliano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Cavour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</w:p>
    <w:p w:rsidR="004A2C6E" w:rsidRDefault="004A2C6E">
      <w:pPr>
        <w:pStyle w:val="Corpotesto"/>
        <w:rPr>
          <w:b/>
        </w:rPr>
      </w:pPr>
      <w:bookmarkStart w:id="0" w:name="_GoBack"/>
    </w:p>
    <w:bookmarkEnd w:id="0"/>
    <w:p w:rsidR="004A2C6E" w:rsidRDefault="004A2C6E">
      <w:pPr>
        <w:pStyle w:val="Corpotesto"/>
        <w:rPr>
          <w:b/>
        </w:rPr>
      </w:pPr>
    </w:p>
    <w:p w:rsidR="004A2C6E" w:rsidRDefault="004A2C6E">
      <w:pPr>
        <w:pStyle w:val="Corpotesto"/>
        <w:rPr>
          <w:b/>
        </w:rPr>
      </w:pPr>
    </w:p>
    <w:p w:rsidR="00157DBD" w:rsidRDefault="00157DBD" w:rsidP="00157DBD">
      <w:pPr>
        <w:adjustRightInd w:val="0"/>
        <w:spacing w:after="120"/>
        <w:ind w:left="-142"/>
        <w:jc w:val="both"/>
        <w:rPr>
          <w:b/>
          <w:w w:val="115"/>
        </w:rPr>
      </w:pPr>
      <w:r>
        <w:rPr>
          <w:b/>
          <w:bCs/>
          <w:sz w:val="23"/>
          <w:szCs w:val="23"/>
        </w:rPr>
        <w:t xml:space="preserve">OGGETTO: </w:t>
      </w:r>
      <w:r>
        <w:rPr>
          <w:b/>
          <w:w w:val="115"/>
        </w:rPr>
        <w:t xml:space="preserve">Appalto </w:t>
      </w:r>
      <w:r w:rsidRPr="00281334">
        <w:rPr>
          <w:b/>
          <w:w w:val="115"/>
        </w:rPr>
        <w:t xml:space="preserve">servizio di </w:t>
      </w:r>
      <w:r>
        <w:rPr>
          <w:b/>
          <w:w w:val="115"/>
        </w:rPr>
        <w:t>refezione</w:t>
      </w:r>
      <w:r w:rsidRPr="00281334">
        <w:rPr>
          <w:b/>
          <w:w w:val="115"/>
        </w:rPr>
        <w:t xml:space="preserve"> scolastica - due anni scolastici </w:t>
      </w:r>
      <w:r>
        <w:rPr>
          <w:b/>
          <w:bCs/>
        </w:rPr>
        <w:t>2021/2022-2022</w:t>
      </w:r>
      <w:r w:rsidRPr="00281334">
        <w:rPr>
          <w:b/>
          <w:bCs/>
        </w:rPr>
        <w:t>/202</w:t>
      </w:r>
      <w:r>
        <w:rPr>
          <w:b/>
          <w:bCs/>
        </w:rPr>
        <w:t>3</w:t>
      </w:r>
      <w:r w:rsidRPr="00281334">
        <w:rPr>
          <w:b/>
          <w:w w:val="115"/>
        </w:rPr>
        <w:t>-</w:t>
      </w:r>
      <w:r>
        <w:rPr>
          <w:b/>
          <w:w w:val="115"/>
        </w:rPr>
        <w:t xml:space="preserve"> RDO – MEPA </w:t>
      </w:r>
      <w:r>
        <w:rPr>
          <w:b/>
        </w:rPr>
        <w:t xml:space="preserve">servizi </w:t>
      </w:r>
      <w:r w:rsidRPr="00281334">
        <w:rPr>
          <w:b/>
        </w:rPr>
        <w:t>“</w:t>
      </w:r>
      <w:r w:rsidRPr="00281334">
        <w:rPr>
          <w:b/>
          <w:i/>
        </w:rPr>
        <w:t>Alimenti, ristorazione e buoni pasto – Categoria Ristorazione scolastica</w:t>
      </w:r>
      <w:r w:rsidRPr="00281334">
        <w:rPr>
          <w:b/>
        </w:rPr>
        <w:t>”</w:t>
      </w:r>
      <w:r>
        <w:rPr>
          <w:b/>
        </w:rPr>
        <w:t xml:space="preserve">. CIG </w:t>
      </w:r>
      <w:r w:rsidRPr="00157FFB">
        <w:rPr>
          <w:b/>
        </w:rPr>
        <w:t>8897069D97</w:t>
      </w:r>
      <w:r>
        <w:rPr>
          <w:b/>
        </w:rPr>
        <w:t xml:space="preserve"> </w:t>
      </w:r>
    </w:p>
    <w:p w:rsidR="004A2C6E" w:rsidRDefault="004A2C6E">
      <w:pPr>
        <w:pStyle w:val="Corpotesto"/>
        <w:rPr>
          <w:b/>
          <w:sz w:val="22"/>
        </w:rPr>
      </w:pPr>
    </w:p>
    <w:p w:rsidR="004A2C6E" w:rsidRDefault="004A2C6E">
      <w:pPr>
        <w:pStyle w:val="Corpotesto"/>
        <w:spacing w:before="4"/>
        <w:rPr>
          <w:b/>
          <w:sz w:val="28"/>
        </w:rPr>
      </w:pPr>
    </w:p>
    <w:p w:rsidR="004A2C6E" w:rsidRDefault="00157DBD">
      <w:pPr>
        <w:ind w:left="2120"/>
        <w:rPr>
          <w:b/>
        </w:rPr>
      </w:pPr>
      <w:r>
        <w:rPr>
          <w:b/>
        </w:rPr>
        <w:t>ATTESTAZIONE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AVVENUTO</w:t>
      </w:r>
      <w:r>
        <w:rPr>
          <w:b/>
          <w:spacing w:val="-4"/>
        </w:rPr>
        <w:t xml:space="preserve"> </w:t>
      </w:r>
      <w:r>
        <w:rPr>
          <w:b/>
        </w:rPr>
        <w:t>SOPRALLUOGO</w:t>
      </w:r>
    </w:p>
    <w:p w:rsidR="004A2C6E" w:rsidRDefault="004A2C6E">
      <w:pPr>
        <w:pStyle w:val="Corpotesto"/>
        <w:spacing w:before="6"/>
        <w:rPr>
          <w:b/>
          <w:sz w:val="21"/>
        </w:rPr>
      </w:pPr>
    </w:p>
    <w:p w:rsidR="004A2C6E" w:rsidRDefault="00157DBD">
      <w:pPr>
        <w:pStyle w:val="Corpotesto"/>
        <w:tabs>
          <w:tab w:val="left" w:pos="8116"/>
          <w:tab w:val="left" w:pos="8225"/>
        </w:tabs>
        <w:ind w:left="360" w:right="1213"/>
      </w:pPr>
      <w:r>
        <w:t>Il</w:t>
      </w:r>
      <w:r>
        <w:rPr>
          <w:spacing w:val="47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Unico di</w:t>
      </w:r>
      <w:r>
        <w:rPr>
          <w:spacing w:val="-3"/>
        </w:rPr>
        <w:t xml:space="preserve"> </w:t>
      </w:r>
      <w:r>
        <w:t>Procedimento  attesta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identificato</w:t>
      </w:r>
      <w:r>
        <w:rPr>
          <w:spacing w:val="39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t>documento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(si</w:t>
      </w:r>
      <w:r>
        <w:rPr>
          <w:spacing w:val="25"/>
        </w:rPr>
        <w:t xml:space="preserve"> </w:t>
      </w:r>
      <w:r>
        <w:t>allega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copia</w:t>
      </w:r>
      <w:r>
        <w:rPr>
          <w:spacing w:val="-1"/>
        </w:rPr>
        <w:t xml:space="preserve"> </w:t>
      </w:r>
      <w:r>
        <w:t>del documento di</w:t>
      </w:r>
      <w:r>
        <w:rPr>
          <w:spacing w:val="-1"/>
        </w:rPr>
        <w:t xml:space="preserve"> </w:t>
      </w:r>
      <w:r>
        <w:t>riconoscimento in</w:t>
      </w:r>
      <w:r>
        <w:rPr>
          <w:spacing w:val="-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4A2C6E" w:rsidRDefault="004A2C6E">
      <w:pPr>
        <w:pStyle w:val="Corpotesto"/>
      </w:pPr>
    </w:p>
    <w:p w:rsidR="004A2C6E" w:rsidRDefault="00157DBD">
      <w:pPr>
        <w:pStyle w:val="Paragrafoelenco"/>
        <w:numPr>
          <w:ilvl w:val="0"/>
          <w:numId w:val="1"/>
        </w:numPr>
        <w:tabs>
          <w:tab w:val="left" w:pos="644"/>
        </w:tabs>
        <w:ind w:right="1214"/>
        <w:rPr>
          <w:sz w:val="20"/>
        </w:rPr>
      </w:pPr>
      <w:r>
        <w:rPr>
          <w:sz w:val="20"/>
        </w:rPr>
        <w:t>titolare/rappresentante</w:t>
      </w:r>
      <w:r>
        <w:rPr>
          <w:spacing w:val="12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(munito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apposita</w:t>
      </w:r>
      <w:r>
        <w:rPr>
          <w:spacing w:val="1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2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sua</w:t>
      </w:r>
      <w:r>
        <w:rPr>
          <w:spacing w:val="14"/>
          <w:sz w:val="20"/>
        </w:rPr>
        <w:t xml:space="preserve"> </w:t>
      </w:r>
      <w:r>
        <w:rPr>
          <w:sz w:val="20"/>
        </w:rPr>
        <w:t>figura,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consegnare)</w:t>
      </w:r>
    </w:p>
    <w:p w:rsidR="004A2C6E" w:rsidRDefault="00157DBD">
      <w:pPr>
        <w:pStyle w:val="Paragrafoelenco"/>
        <w:numPr>
          <w:ilvl w:val="0"/>
          <w:numId w:val="1"/>
        </w:numPr>
        <w:tabs>
          <w:tab w:val="left" w:pos="644"/>
        </w:tabs>
        <w:spacing w:before="1"/>
        <w:rPr>
          <w:sz w:val="20"/>
        </w:rPr>
      </w:pPr>
      <w:r>
        <w:rPr>
          <w:sz w:val="20"/>
        </w:rPr>
        <w:t>direttore</w:t>
      </w:r>
      <w:r>
        <w:rPr>
          <w:spacing w:val="-3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(munito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apposita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 figura,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consegnare)</w:t>
      </w:r>
    </w:p>
    <w:p w:rsidR="004A2C6E" w:rsidRDefault="00157DBD">
      <w:pPr>
        <w:pStyle w:val="Paragrafoelenco"/>
        <w:numPr>
          <w:ilvl w:val="0"/>
          <w:numId w:val="1"/>
        </w:numPr>
        <w:tabs>
          <w:tab w:val="left" w:pos="644"/>
          <w:tab w:val="left" w:pos="1727"/>
          <w:tab w:val="left" w:pos="2614"/>
          <w:tab w:val="left" w:pos="3389"/>
          <w:tab w:val="left" w:pos="3753"/>
          <w:tab w:val="left" w:pos="4434"/>
          <w:tab w:val="left" w:pos="5164"/>
          <w:tab w:val="left" w:pos="5619"/>
          <w:tab w:val="left" w:pos="6142"/>
          <w:tab w:val="left" w:pos="8595"/>
        </w:tabs>
        <w:rPr>
          <w:sz w:val="20"/>
        </w:rPr>
      </w:pPr>
      <w:r>
        <w:rPr>
          <w:sz w:val="20"/>
        </w:rPr>
        <w:t>dipendente</w:t>
      </w:r>
      <w:r>
        <w:rPr>
          <w:sz w:val="20"/>
        </w:rPr>
        <w:tab/>
        <w:t>delegato</w:t>
      </w:r>
      <w:r>
        <w:rPr>
          <w:sz w:val="20"/>
        </w:rPr>
        <w:tab/>
        <w:t>munito</w:t>
      </w:r>
      <w:r>
        <w:rPr>
          <w:sz w:val="20"/>
        </w:rPr>
        <w:tab/>
        <w:t>di</w:t>
      </w:r>
      <w:r>
        <w:rPr>
          <w:sz w:val="20"/>
        </w:rPr>
        <w:tab/>
        <w:t>giusta</w:t>
      </w:r>
      <w:r>
        <w:rPr>
          <w:sz w:val="20"/>
        </w:rPr>
        <w:tab/>
        <w:t>delega</w:t>
      </w:r>
      <w:r>
        <w:rPr>
          <w:sz w:val="20"/>
        </w:rPr>
        <w:tab/>
        <w:t>del</w:t>
      </w:r>
      <w:r>
        <w:rPr>
          <w:sz w:val="20"/>
        </w:rPr>
        <w:tab/>
        <w:t>Sig.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</w:p>
    <w:p w:rsidR="004A2C6E" w:rsidRDefault="00157DBD">
      <w:pPr>
        <w:pStyle w:val="Corpotesto"/>
        <w:tabs>
          <w:tab w:val="left" w:pos="1045"/>
          <w:tab w:val="left" w:pos="1599"/>
          <w:tab w:val="left" w:pos="6863"/>
        </w:tabs>
        <w:ind w:left="643" w:right="12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/2019</w:t>
      </w:r>
      <w:r>
        <w:rPr>
          <w:spacing w:val="4"/>
        </w:rPr>
        <w:t xml:space="preserve"> </w:t>
      </w:r>
      <w:r>
        <w:t>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(che</w:t>
      </w:r>
      <w:r>
        <w:rPr>
          <w:spacing w:val="1"/>
        </w:rPr>
        <w:t xml:space="preserve"> </w:t>
      </w:r>
      <w:r>
        <w:t>si allega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 documento di</w:t>
      </w:r>
      <w:r>
        <w:rPr>
          <w:spacing w:val="-2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delegante)</w:t>
      </w:r>
    </w:p>
    <w:p w:rsidR="004A2C6E" w:rsidRDefault="00157DBD" w:rsidP="00157DBD">
      <w:pPr>
        <w:pStyle w:val="Corpotesto"/>
        <w:ind w:left="360" w:right="1202"/>
        <w:jc w:val="both"/>
      </w:pPr>
      <w:r>
        <w:t>dell’impresa</w:t>
      </w:r>
      <w:r w:rsidRPr="00157DBD">
        <w:t xml:space="preserve"> </w:t>
      </w:r>
      <w:r>
        <w:t>/</w:t>
      </w:r>
      <w:r w:rsidRPr="00157DBD">
        <w:t xml:space="preserve"> </w:t>
      </w:r>
      <w:r>
        <w:t>ATI:</w:t>
      </w:r>
      <w:r w:rsidRPr="00157DBD">
        <w:t xml:space="preserve">  </w:t>
      </w:r>
      <w:r w:rsidRPr="00157DBD">
        <w:tab/>
      </w:r>
    </w:p>
    <w:p w:rsidR="004A2C6E" w:rsidRPr="00157DBD" w:rsidRDefault="001E61E0" w:rsidP="00157DBD">
      <w:pPr>
        <w:pStyle w:val="Corpotesto"/>
        <w:ind w:left="360" w:right="1202"/>
        <w:jc w:val="both"/>
      </w:pPr>
      <w:r>
        <w:pict>
          <v:shape id="_x0000_s1027" style="position:absolute;left:0;text-align:left;margin-left:102pt;margin-top:17.1pt;width:384.55pt;height:.1pt;z-index:-15728640;mso-wrap-distance-left:0;mso-wrap-distance-right:0;mso-position-horizontal-relative:page" coordorigin="2040,342" coordsize="7691,0" path="m2040,342r7691,e" filled="f" strokeweight=".14056mm">
            <v:path arrowok="t"/>
            <w10:wrap type="topAndBottom" anchorx="page"/>
          </v:shape>
        </w:pict>
      </w:r>
    </w:p>
    <w:p w:rsidR="00157DBD" w:rsidRPr="00157DBD" w:rsidRDefault="00157DBD" w:rsidP="00157DBD">
      <w:pPr>
        <w:pStyle w:val="Corpotesto"/>
        <w:ind w:left="360" w:right="1202"/>
        <w:jc w:val="both"/>
      </w:pPr>
      <w:r>
        <w:t>P.</w:t>
      </w:r>
      <w:r w:rsidRPr="00157DBD">
        <w:t xml:space="preserve"> </w:t>
      </w:r>
      <w:r>
        <w:t>IVA</w:t>
      </w:r>
      <w:r w:rsidRPr="00157DBD">
        <w:tab/>
      </w:r>
      <w:r>
        <w:t>con</w:t>
      </w:r>
      <w:r w:rsidRPr="00157DBD">
        <w:t xml:space="preserve"> </w:t>
      </w:r>
      <w:r>
        <w:t>sede</w:t>
      </w:r>
      <w:r w:rsidRPr="00157DBD">
        <w:t xml:space="preserve"> </w:t>
      </w:r>
      <w:r>
        <w:t>legale</w:t>
      </w:r>
      <w:r w:rsidRPr="00157DBD">
        <w:t xml:space="preserve"> </w:t>
      </w:r>
      <w:r>
        <w:t>in</w:t>
      </w:r>
      <w:r w:rsidRPr="00157DBD">
        <w:t xml:space="preserve">  </w:t>
      </w:r>
      <w:r w:rsidRPr="00157DBD">
        <w:tab/>
      </w:r>
      <w:r w:rsidRPr="00157DBD">
        <w:tab/>
      </w:r>
      <w:r>
        <w:t xml:space="preserve"> Via</w:t>
      </w:r>
      <w:r w:rsidRPr="00157DBD">
        <w:tab/>
        <w:t>____</w:t>
      </w:r>
      <w:r>
        <w:t>___________________________</w:t>
      </w:r>
    </w:p>
    <w:p w:rsidR="004A2C6E" w:rsidRDefault="00157DBD" w:rsidP="00157DBD">
      <w:pPr>
        <w:pStyle w:val="Corpotesto"/>
        <w:ind w:left="360" w:right="1202"/>
        <w:jc w:val="both"/>
      </w:pPr>
      <w:r>
        <w:t>ha</w:t>
      </w:r>
      <w:r w:rsidRPr="00157DBD">
        <w:t xml:space="preserve"> </w:t>
      </w:r>
      <w:r>
        <w:t>effettuato il</w:t>
      </w:r>
      <w:r w:rsidRPr="00157DBD">
        <w:t xml:space="preserve"> </w:t>
      </w:r>
      <w:r>
        <w:t>sopralluogo in</w:t>
      </w:r>
      <w:r w:rsidRPr="00157DBD">
        <w:t xml:space="preserve"> </w:t>
      </w:r>
      <w:r>
        <w:t>data odierna presso l’immobile comunale (Scuola dell’Infanzia) sito in Sogliano Cavour alla via Rimembranza,</w:t>
      </w:r>
      <w:r w:rsidRPr="00157DBD">
        <w:t xml:space="preserve"> </w:t>
      </w:r>
      <w:r>
        <w:t>sede del Centro Cottura, ed ha preso visione dello stato dei luoghi, preso conoscenza delle</w:t>
      </w:r>
      <w:r w:rsidRPr="00157DBD">
        <w:t xml:space="preserve"> </w:t>
      </w:r>
      <w:r>
        <w:t>condizioni</w:t>
      </w:r>
      <w:r w:rsidRPr="00157DBD">
        <w:t xml:space="preserve"> </w:t>
      </w:r>
      <w:r>
        <w:t>dei</w:t>
      </w:r>
      <w:r w:rsidRPr="00157DBD">
        <w:t xml:space="preserve"> </w:t>
      </w:r>
      <w:r>
        <w:t>locali,</w:t>
      </w:r>
      <w:r w:rsidRPr="00157DBD">
        <w:t xml:space="preserve"> </w:t>
      </w:r>
      <w:r>
        <w:t>rendendosi</w:t>
      </w:r>
      <w:r w:rsidRPr="00157DBD">
        <w:t xml:space="preserve"> </w:t>
      </w:r>
      <w:r>
        <w:t>perfettamente</w:t>
      </w:r>
      <w:r w:rsidRPr="00157DBD">
        <w:t xml:space="preserve"> </w:t>
      </w:r>
      <w:r>
        <w:t>edotto</w:t>
      </w:r>
      <w:r w:rsidRPr="00157DBD">
        <w:t xml:space="preserve"> </w:t>
      </w:r>
      <w:r>
        <w:t>delle</w:t>
      </w:r>
      <w:r w:rsidRPr="00157DBD">
        <w:t xml:space="preserve"> </w:t>
      </w:r>
      <w:r>
        <w:t>circostanze</w:t>
      </w:r>
      <w:r w:rsidRPr="00157DBD">
        <w:t xml:space="preserve"> </w:t>
      </w:r>
      <w:r>
        <w:t>generali</w:t>
      </w:r>
      <w:r w:rsidRPr="00157DBD">
        <w:t xml:space="preserve"> </w:t>
      </w:r>
      <w:r>
        <w:t>e</w:t>
      </w:r>
      <w:r w:rsidRPr="00157DBD">
        <w:t xml:space="preserve"> </w:t>
      </w:r>
      <w:r>
        <w:t>specifiche</w:t>
      </w:r>
      <w:r w:rsidRPr="00157DBD">
        <w:t xml:space="preserve"> </w:t>
      </w:r>
      <w:r>
        <w:t>inerenti</w:t>
      </w:r>
      <w:r w:rsidRPr="00157DBD">
        <w:t xml:space="preserve"> </w:t>
      </w:r>
      <w:r>
        <w:t>l’appalto in</w:t>
      </w:r>
      <w:r w:rsidRPr="00157DBD">
        <w:t xml:space="preserve"> </w:t>
      </w:r>
      <w:r>
        <w:t>oggetto, ai</w:t>
      </w:r>
      <w:r w:rsidRPr="00157DBD">
        <w:t xml:space="preserve"> </w:t>
      </w:r>
      <w:r>
        <w:t>fini</w:t>
      </w:r>
      <w:r w:rsidRPr="00157DBD">
        <w:t xml:space="preserve"> </w:t>
      </w:r>
      <w:r>
        <w:t>della valutazione</w:t>
      </w:r>
      <w:r w:rsidRPr="00157DBD">
        <w:t xml:space="preserve"> </w:t>
      </w:r>
      <w:r>
        <w:t>e</w:t>
      </w:r>
      <w:r w:rsidRPr="00157DBD">
        <w:t xml:space="preserve"> </w:t>
      </w:r>
      <w:r>
        <w:t>quantificazione dell’offerta</w:t>
      </w:r>
      <w:r w:rsidRPr="00157DBD">
        <w:t xml:space="preserve"> </w:t>
      </w:r>
      <w:r>
        <w:t>da</w:t>
      </w:r>
      <w:r w:rsidRPr="00157DBD">
        <w:t xml:space="preserve"> </w:t>
      </w:r>
      <w:r>
        <w:t>presentare.</w:t>
      </w:r>
    </w:p>
    <w:p w:rsidR="004A2C6E" w:rsidRDefault="00157DBD">
      <w:pPr>
        <w:pStyle w:val="Corpotesto"/>
        <w:ind w:left="360" w:right="1202"/>
        <w:jc w:val="both"/>
      </w:pPr>
      <w:r>
        <w:t>Il presente attestato di sopralluogo completo in ogni sua parte e comprensivo degli allegati è compilato a</w:t>
      </w:r>
      <w:r>
        <w:rPr>
          <w:spacing w:val="1"/>
        </w:rPr>
        <w:t xml:space="preserve"> </w:t>
      </w:r>
      <w:r>
        <w:t>cura del concorrente e firmato in duplice esemplare, uno per il Comune di Sogliano, Settore</w:t>
      </w:r>
      <w:r>
        <w:rPr>
          <w:spacing w:val="1"/>
        </w:rPr>
        <w:t xml:space="preserve"> </w:t>
      </w:r>
      <w:r>
        <w:t>AA.GG. –</w:t>
      </w:r>
      <w:r>
        <w:rPr>
          <w:spacing w:val="1"/>
        </w:rPr>
        <w:t xml:space="preserve"> </w:t>
      </w:r>
      <w:r>
        <w:t>Servizi Scolastici - e l’altro per il concorrente stesso che dovrà inserirlo nel plico secondo le indicazioni</w:t>
      </w:r>
      <w:r>
        <w:rPr>
          <w:spacing w:val="1"/>
        </w:rPr>
        <w:t xml:space="preserve"> </w:t>
      </w:r>
      <w:r>
        <w:t>riportate</w:t>
      </w:r>
      <w:r>
        <w:rPr>
          <w:spacing w:val="-1"/>
        </w:rPr>
        <w:t xml:space="preserve"> </w:t>
      </w:r>
      <w:r>
        <w:t>nel Bando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:rsidR="004A2C6E" w:rsidRDefault="00157DBD">
      <w:pPr>
        <w:pStyle w:val="Corpotesto"/>
        <w:ind w:left="360" w:right="1214"/>
        <w:jc w:val="both"/>
      </w:pPr>
      <w:r>
        <w:t>A tal fine, il concorrente, così come indicato sopra, dichiara che le conoscenze acquisite sono soddisfacenti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formulazione</w:t>
      </w:r>
      <w:r>
        <w:rPr>
          <w:spacing w:val="-1"/>
        </w:rPr>
        <w:t xml:space="preserve"> </w:t>
      </w:r>
      <w:r>
        <w:t>dell’offerta,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tecnico</w:t>
      </w:r>
      <w:r>
        <w:rPr>
          <w:spacing w:val="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economico.</w:t>
      </w:r>
    </w:p>
    <w:p w:rsidR="004A2C6E" w:rsidRDefault="004A2C6E">
      <w:pPr>
        <w:pStyle w:val="Corpotesto"/>
        <w:spacing w:before="10"/>
        <w:rPr>
          <w:sz w:val="19"/>
        </w:rPr>
      </w:pPr>
    </w:p>
    <w:p w:rsidR="004A2C6E" w:rsidRDefault="00157DBD">
      <w:pPr>
        <w:pStyle w:val="Corpotesto"/>
        <w:tabs>
          <w:tab w:val="left" w:pos="3455"/>
        </w:tabs>
        <w:ind w:left="360"/>
        <w:jc w:val="both"/>
      </w:pPr>
      <w:r>
        <w:t>Sogliano</w:t>
      </w:r>
      <w:r>
        <w:rPr>
          <w:spacing w:val="-3"/>
        </w:rPr>
        <w:t xml:space="preserve"> </w:t>
      </w:r>
      <w:r>
        <w:t xml:space="preserve">Cavour,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A2C6E" w:rsidRDefault="004A2C6E">
      <w:pPr>
        <w:pStyle w:val="Corpotesto"/>
      </w:pPr>
    </w:p>
    <w:p w:rsidR="004A2C6E" w:rsidRDefault="004A2C6E">
      <w:pPr>
        <w:pStyle w:val="Corpotesto"/>
        <w:spacing w:before="1"/>
      </w:pPr>
    </w:p>
    <w:p w:rsidR="004A2C6E" w:rsidRDefault="00157DBD">
      <w:pPr>
        <w:pStyle w:val="Corpotesto"/>
        <w:spacing w:before="1"/>
        <w:ind w:left="360"/>
      </w:pPr>
      <w:r>
        <w:t>Per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attestazione.</w:t>
      </w:r>
    </w:p>
    <w:p w:rsidR="004A2C6E" w:rsidRDefault="004A2C6E">
      <w:pPr>
        <w:pStyle w:val="Corpotesto"/>
        <w:rPr>
          <w:sz w:val="22"/>
        </w:rPr>
      </w:pPr>
    </w:p>
    <w:p w:rsidR="004A2C6E" w:rsidRDefault="004A2C6E">
      <w:pPr>
        <w:pStyle w:val="Corpotesto"/>
        <w:rPr>
          <w:sz w:val="22"/>
        </w:rPr>
      </w:pPr>
    </w:p>
    <w:p w:rsidR="004A2C6E" w:rsidRDefault="00157DBD">
      <w:pPr>
        <w:pStyle w:val="Corpotesto"/>
        <w:spacing w:before="183"/>
        <w:ind w:left="1068"/>
      </w:pPr>
      <w:r>
        <w:t>Il</w:t>
      </w:r>
      <w:r>
        <w:rPr>
          <w:spacing w:val="-4"/>
        </w:rPr>
        <w:t xml:space="preserve"> </w:t>
      </w:r>
      <w:r>
        <w:t>Concorrente</w:t>
      </w:r>
    </w:p>
    <w:p w:rsidR="004A2C6E" w:rsidRDefault="004A2C6E">
      <w:pPr>
        <w:pStyle w:val="Corpotesto"/>
      </w:pPr>
    </w:p>
    <w:p w:rsidR="004A2C6E" w:rsidRDefault="001E61E0">
      <w:pPr>
        <w:pStyle w:val="Corpotesto"/>
        <w:spacing w:before="11"/>
        <w:rPr>
          <w:sz w:val="15"/>
        </w:rPr>
      </w:pPr>
      <w:r>
        <w:pict>
          <v:shape id="_x0000_s1026" style="position:absolute;margin-left:102pt;margin-top:11.35pt;width:149.9pt;height:.1pt;z-index:-15728128;mso-wrap-distance-left:0;mso-wrap-distance-right:0;mso-position-horizontal-relative:page" coordorigin="2040,227" coordsize="2998,0" path="m2040,227r2998,e" filled="f" strokeweight=".14056mm">
            <v:path arrowok="t"/>
            <w10:wrap type="topAndBottom" anchorx="page"/>
          </v:shape>
        </w:pict>
      </w:r>
    </w:p>
    <w:p w:rsidR="004A2C6E" w:rsidRDefault="004A2C6E">
      <w:pPr>
        <w:pStyle w:val="Corpotesto"/>
        <w:spacing w:before="11"/>
        <w:rPr>
          <w:sz w:val="29"/>
        </w:rPr>
      </w:pPr>
    </w:p>
    <w:p w:rsidR="004A2C6E" w:rsidRDefault="00157DBD">
      <w:pPr>
        <w:spacing w:before="92"/>
        <w:ind w:left="6402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Responsabile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 procedimento</w:t>
      </w:r>
    </w:p>
    <w:p w:rsidR="00157DBD" w:rsidRDefault="00157DBD">
      <w:pPr>
        <w:spacing w:before="92"/>
        <w:ind w:left="6402"/>
        <w:rPr>
          <w:b/>
          <w:sz w:val="18"/>
        </w:rPr>
      </w:pPr>
      <w:r>
        <w:rPr>
          <w:b/>
          <w:sz w:val="18"/>
        </w:rPr>
        <w:t>________________________________</w:t>
      </w:r>
    </w:p>
    <w:sectPr w:rsidR="00157DBD" w:rsidSect="00157DBD">
      <w:type w:val="continuous"/>
      <w:pgSz w:w="11910" w:h="16840"/>
      <w:pgMar w:top="880" w:right="57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29C"/>
    <w:multiLevelType w:val="hybridMultilevel"/>
    <w:tmpl w:val="DC02BD8C"/>
    <w:lvl w:ilvl="0" w:tplc="56E02F98">
      <w:numFmt w:val="bullet"/>
      <w:lvlText w:val="□"/>
      <w:lvlJc w:val="left"/>
      <w:pPr>
        <w:ind w:left="643" w:hanging="284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4808E8C0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2" w:tplc="A8D6A15E">
      <w:numFmt w:val="bullet"/>
      <w:lvlText w:val="•"/>
      <w:lvlJc w:val="left"/>
      <w:pPr>
        <w:ind w:left="2553" w:hanging="284"/>
      </w:pPr>
      <w:rPr>
        <w:rFonts w:hint="default"/>
        <w:lang w:val="it-IT" w:eastAsia="en-US" w:bidi="ar-SA"/>
      </w:rPr>
    </w:lvl>
    <w:lvl w:ilvl="3" w:tplc="1ADAA13C">
      <w:numFmt w:val="bullet"/>
      <w:lvlText w:val="•"/>
      <w:lvlJc w:val="left"/>
      <w:pPr>
        <w:ind w:left="3509" w:hanging="284"/>
      </w:pPr>
      <w:rPr>
        <w:rFonts w:hint="default"/>
        <w:lang w:val="it-IT" w:eastAsia="en-US" w:bidi="ar-SA"/>
      </w:rPr>
    </w:lvl>
    <w:lvl w:ilvl="4" w:tplc="212CE2B4">
      <w:numFmt w:val="bullet"/>
      <w:lvlText w:val="•"/>
      <w:lvlJc w:val="left"/>
      <w:pPr>
        <w:ind w:left="4466" w:hanging="284"/>
      </w:pPr>
      <w:rPr>
        <w:rFonts w:hint="default"/>
        <w:lang w:val="it-IT" w:eastAsia="en-US" w:bidi="ar-SA"/>
      </w:rPr>
    </w:lvl>
    <w:lvl w:ilvl="5" w:tplc="A3D836B2">
      <w:numFmt w:val="bullet"/>
      <w:lvlText w:val="•"/>
      <w:lvlJc w:val="left"/>
      <w:pPr>
        <w:ind w:left="5423" w:hanging="284"/>
      </w:pPr>
      <w:rPr>
        <w:rFonts w:hint="default"/>
        <w:lang w:val="it-IT" w:eastAsia="en-US" w:bidi="ar-SA"/>
      </w:rPr>
    </w:lvl>
    <w:lvl w:ilvl="6" w:tplc="DC38CFEA">
      <w:numFmt w:val="bullet"/>
      <w:lvlText w:val="•"/>
      <w:lvlJc w:val="left"/>
      <w:pPr>
        <w:ind w:left="6379" w:hanging="284"/>
      </w:pPr>
      <w:rPr>
        <w:rFonts w:hint="default"/>
        <w:lang w:val="it-IT" w:eastAsia="en-US" w:bidi="ar-SA"/>
      </w:rPr>
    </w:lvl>
    <w:lvl w:ilvl="7" w:tplc="E070AF6E">
      <w:numFmt w:val="bullet"/>
      <w:lvlText w:val="•"/>
      <w:lvlJc w:val="left"/>
      <w:pPr>
        <w:ind w:left="7336" w:hanging="284"/>
      </w:pPr>
      <w:rPr>
        <w:rFonts w:hint="default"/>
        <w:lang w:val="it-IT" w:eastAsia="en-US" w:bidi="ar-SA"/>
      </w:rPr>
    </w:lvl>
    <w:lvl w:ilvl="8" w:tplc="A20C233A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2C6E"/>
    <w:rsid w:val="00157DBD"/>
    <w:rsid w:val="001E61E0"/>
    <w:rsid w:val="004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4"/>
      <w:ind w:left="1761" w:right="2221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4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4"/>
      <w:ind w:left="1761" w:right="2221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4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Montanaro</dc:creator>
  <cp:lastModifiedBy>Utente</cp:lastModifiedBy>
  <cp:revision>3</cp:revision>
  <dcterms:created xsi:type="dcterms:W3CDTF">2021-09-12T10:35:00Z</dcterms:created>
  <dcterms:modified xsi:type="dcterms:W3CDTF">2021-09-13T15:41:00Z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2021-09-12T00:00:00Z</vt:filetime>
  </property>
</Properties>
</file>